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88E" w:rsidRPr="008B688E" w:rsidRDefault="00523BAF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</w:t>
      </w:r>
      <w:r w:rsidR="008B688E"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Авторская программа по родной (татарской) литературе  под редакцией А.Р. Мотигуллиной. – Казань: издательство «Магариф - Вакыт», 2017.</w:t>
      </w:r>
    </w:p>
    <w:p w:rsidR="00523BAF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</w:t>
      </w:r>
      <w:r w:rsidR="00523BAF">
        <w:rPr>
          <w:rFonts w:ascii="Times New Roman" w:eastAsia="Times New Roman" w:hAnsi="Times New Roman"/>
          <w:sz w:val="24"/>
          <w:szCs w:val="24"/>
          <w:lang w:val="tt-RU"/>
        </w:rPr>
        <w:t xml:space="preserve">    </w:t>
      </w:r>
    </w:p>
    <w:p w:rsidR="008B688E" w:rsidRPr="008B688E" w:rsidRDefault="008B688E" w:rsidP="008B688E">
      <w:pPr>
        <w:numPr>
          <w:ilvl w:val="0"/>
          <w:numId w:val="5"/>
        </w:numPr>
        <w:spacing w:after="120"/>
        <w:contextualSpacing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ПЛАНИРУЕМЫЕ  РЕЗУЛЬТАТЫ ОСВОЕНИЯ УЧЕБНОГО ПРЕДМЕТА</w:t>
      </w:r>
    </w:p>
    <w:p w:rsidR="008B688E" w:rsidRPr="008B688E" w:rsidRDefault="008B688E" w:rsidP="008B688E">
      <w:pPr>
        <w:spacing w:after="120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Личностные результаты: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поликонфессионального государства;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осознание значения семьи и общества, уважительное и заботливое отношение к членам своей семьи;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8B688E" w:rsidRPr="008B688E" w:rsidRDefault="008B688E" w:rsidP="008B688E">
      <w:pPr>
        <w:spacing w:after="0"/>
        <w:ind w:left="720"/>
        <w:contextualSpacing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Метапредметные результаты</w:t>
      </w: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изучения татарской литературы в инокультурной среде: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lastRenderedPageBreak/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умение строить связанное речевое высказывание в зависимости от типа коммуникации и ситуации;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     Предметные результаты </w:t>
      </w: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выпускников на уровне основного общего образования по татарской литературе выражается в следующем: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sz w:val="24"/>
          <w:szCs w:val="24"/>
          <w:lang w:val="tt-RU" w:eastAsia="ru-RU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B688E" w:rsidRPr="008B688E" w:rsidRDefault="008B688E" w:rsidP="008B688E">
      <w:pPr>
        <w:spacing w:after="0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6709BF" w:rsidRDefault="008B688E" w:rsidP="008B688E">
      <w:pPr>
        <w:spacing w:after="12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tt-RU" w:eastAsia="ru-RU"/>
        </w:rPr>
      </w:pPr>
      <w:r w:rsidRPr="008B688E">
        <w:rPr>
          <w:rFonts w:ascii="Times New Roman" w:eastAsia="Times New Roman" w:hAnsi="Times New Roman"/>
          <w:b/>
          <w:bCs/>
          <w:iCs/>
          <w:sz w:val="24"/>
          <w:szCs w:val="24"/>
          <w:lang w:val="tt-RU" w:eastAsia="ru-RU"/>
        </w:rPr>
        <w:t xml:space="preserve">2. </w:t>
      </w:r>
      <w:r w:rsidRPr="008B6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07"/>
        <w:gridCol w:w="6521"/>
        <w:gridCol w:w="1949"/>
      </w:tblGrid>
      <w:tr w:rsidR="008B688E" w:rsidRPr="00D52B2B" w:rsidTr="00646C74">
        <w:tc>
          <w:tcPr>
            <w:tcW w:w="1207" w:type="dxa"/>
          </w:tcPr>
          <w:p w:rsidR="008B688E" w:rsidRPr="00D52B2B" w:rsidRDefault="008B688E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8B688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x-none"/>
              </w:rPr>
              <w:lastRenderedPageBreak/>
              <w:t>Класс</w:t>
            </w:r>
          </w:p>
        </w:tc>
        <w:tc>
          <w:tcPr>
            <w:tcW w:w="6521" w:type="dxa"/>
          </w:tcPr>
          <w:p w:rsidR="008B688E" w:rsidRPr="00D52B2B" w:rsidRDefault="008B688E" w:rsidP="008B688E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8B688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x-none"/>
              </w:rPr>
              <w:t>Содержание</w:t>
            </w:r>
          </w:p>
        </w:tc>
        <w:tc>
          <w:tcPr>
            <w:tcW w:w="1949" w:type="dxa"/>
          </w:tcPr>
          <w:p w:rsidR="008B688E" w:rsidRDefault="008B688E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8B688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x-none"/>
              </w:rPr>
              <w:t>Кол-во часов</w:t>
            </w:r>
          </w:p>
        </w:tc>
      </w:tr>
      <w:tr w:rsidR="00D52B2B" w:rsidRPr="00D52B2B" w:rsidTr="00646C74">
        <w:tc>
          <w:tcPr>
            <w:tcW w:w="1207" w:type="dxa"/>
            <w:vMerge w:val="restart"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9</w:t>
            </w:r>
          </w:p>
        </w:tc>
        <w:tc>
          <w:tcPr>
            <w:tcW w:w="6521" w:type="dxa"/>
          </w:tcPr>
          <w:p w:rsidR="00D52B2B" w:rsidRPr="00D52B2B" w:rsidRDefault="00D52B2B" w:rsidP="008B688E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1. </w:t>
            </w:r>
            <w:r w:rsidR="008B688E" w:rsidRPr="008B68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Сила слова.</w:t>
            </w:r>
          </w:p>
        </w:tc>
        <w:tc>
          <w:tcPr>
            <w:tcW w:w="1949" w:type="dxa"/>
          </w:tcPr>
          <w:p w:rsidR="00D52B2B" w:rsidRPr="00D52B2B" w:rsidRDefault="004C73D5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2</w:t>
            </w:r>
          </w:p>
        </w:tc>
      </w:tr>
      <w:tr w:rsidR="00D52B2B" w:rsidRPr="00D52B2B" w:rsidTr="00646C74">
        <w:tc>
          <w:tcPr>
            <w:tcW w:w="1207" w:type="dxa"/>
            <w:vMerge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D52B2B" w:rsidRPr="00D52B2B" w:rsidRDefault="00D52B2B" w:rsidP="008B688E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2. </w:t>
            </w:r>
            <w:r w:rsidR="008B688E" w:rsidRPr="008B68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Любовные сюжеты в средневековой татарской литературе.</w:t>
            </w:r>
          </w:p>
        </w:tc>
        <w:tc>
          <w:tcPr>
            <w:tcW w:w="1949" w:type="dxa"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1</w:t>
            </w:r>
          </w:p>
        </w:tc>
      </w:tr>
      <w:tr w:rsidR="00D52B2B" w:rsidRPr="00D52B2B" w:rsidTr="00646C74">
        <w:tc>
          <w:tcPr>
            <w:tcW w:w="1207" w:type="dxa"/>
            <w:vMerge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D52B2B" w:rsidRPr="00D52B2B" w:rsidRDefault="00D52B2B" w:rsidP="00D52B2B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3. </w:t>
            </w:r>
            <w:r w:rsidR="008B688E" w:rsidRPr="008B68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Женские образы в татарской литературе</w:t>
            </w:r>
            <w:r w:rsidR="008B68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9" w:type="dxa"/>
          </w:tcPr>
          <w:p w:rsidR="00D52B2B" w:rsidRPr="00D52B2B" w:rsidRDefault="004C73D5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6</w:t>
            </w:r>
          </w:p>
        </w:tc>
      </w:tr>
      <w:tr w:rsidR="00D52B2B" w:rsidRPr="00D52B2B" w:rsidTr="00646C74">
        <w:tc>
          <w:tcPr>
            <w:tcW w:w="1207" w:type="dxa"/>
            <w:vMerge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D52B2B" w:rsidRPr="00D52B2B" w:rsidRDefault="00D52B2B" w:rsidP="008B688E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4. </w:t>
            </w:r>
            <w:r w:rsidR="008B688E" w:rsidRPr="008B688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Лирическое начало в татарской литературе.</w:t>
            </w:r>
          </w:p>
        </w:tc>
        <w:tc>
          <w:tcPr>
            <w:tcW w:w="1949" w:type="dxa"/>
          </w:tcPr>
          <w:p w:rsidR="00D52B2B" w:rsidRPr="00D52B2B" w:rsidRDefault="004C73D5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5</w:t>
            </w:r>
          </w:p>
        </w:tc>
      </w:tr>
      <w:tr w:rsidR="00D52B2B" w:rsidRPr="00D52B2B" w:rsidTr="00646C74">
        <w:tc>
          <w:tcPr>
            <w:tcW w:w="1207" w:type="dxa"/>
            <w:vMerge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D52B2B" w:rsidRPr="00D52B2B" w:rsidRDefault="00D52B2B" w:rsidP="008B688E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5.</w:t>
            </w:r>
            <w:r w:rsidR="008B688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</w:t>
            </w:r>
            <w:r w:rsidR="008B688E" w:rsidRPr="008B688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Театр начинается с </w:t>
            </w:r>
            <w:r w:rsidR="008B688E" w:rsidRPr="008B688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вешалки</w:t>
            </w:r>
            <w:r w:rsidR="008B688E" w:rsidRPr="008B688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.</w:t>
            </w: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</w:t>
            </w:r>
          </w:p>
        </w:tc>
        <w:tc>
          <w:tcPr>
            <w:tcW w:w="1949" w:type="dxa"/>
          </w:tcPr>
          <w:p w:rsidR="00D52B2B" w:rsidRPr="00D52B2B" w:rsidRDefault="004C73D5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3</w:t>
            </w:r>
          </w:p>
        </w:tc>
      </w:tr>
      <w:tr w:rsidR="00D52B2B" w:rsidRPr="00D52B2B" w:rsidTr="00646C74">
        <w:tc>
          <w:tcPr>
            <w:tcW w:w="1207" w:type="dxa"/>
            <w:vMerge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D52B2B" w:rsidRPr="00D52B2B" w:rsidRDefault="00D52B2B" w:rsidP="00D52B2B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6. </w:t>
            </w:r>
            <w:r w:rsidR="00501845" w:rsidRPr="005018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Образы «целителей» в татарской литературе.</w:t>
            </w:r>
          </w:p>
        </w:tc>
        <w:tc>
          <w:tcPr>
            <w:tcW w:w="1949" w:type="dxa"/>
          </w:tcPr>
          <w:p w:rsidR="00D52B2B" w:rsidRPr="00D52B2B" w:rsidRDefault="004C73D5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4</w:t>
            </w:r>
          </w:p>
        </w:tc>
      </w:tr>
      <w:tr w:rsidR="00D52B2B" w:rsidRPr="00D52B2B" w:rsidTr="00646C74">
        <w:tc>
          <w:tcPr>
            <w:tcW w:w="1207" w:type="dxa"/>
            <w:vMerge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D52B2B" w:rsidRPr="00D52B2B" w:rsidRDefault="00D52B2B" w:rsidP="00D52B2B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7. </w:t>
            </w:r>
            <w:r w:rsidR="00501845"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Учитель – звучит гордо!</w:t>
            </w:r>
          </w:p>
        </w:tc>
        <w:tc>
          <w:tcPr>
            <w:tcW w:w="1949" w:type="dxa"/>
          </w:tcPr>
          <w:p w:rsidR="00D52B2B" w:rsidRPr="00D52B2B" w:rsidRDefault="00F031F4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5</w:t>
            </w:r>
          </w:p>
        </w:tc>
      </w:tr>
      <w:tr w:rsidR="00D52B2B" w:rsidRPr="00D52B2B" w:rsidTr="00646C74">
        <w:tc>
          <w:tcPr>
            <w:tcW w:w="1207" w:type="dxa"/>
            <w:vMerge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D52B2B" w:rsidRPr="00D52B2B" w:rsidRDefault="00D52B2B" w:rsidP="00D52B2B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D52B2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8. </w:t>
            </w:r>
            <w:r w:rsidR="00501845" w:rsidRPr="005018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Изобилие профессий.</w:t>
            </w:r>
          </w:p>
        </w:tc>
        <w:tc>
          <w:tcPr>
            <w:tcW w:w="1949" w:type="dxa"/>
          </w:tcPr>
          <w:p w:rsidR="00D52B2B" w:rsidRPr="00D52B2B" w:rsidRDefault="00F031F4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7</w:t>
            </w:r>
          </w:p>
        </w:tc>
      </w:tr>
      <w:tr w:rsidR="00D52B2B" w:rsidRPr="00D52B2B" w:rsidTr="00646C74">
        <w:tc>
          <w:tcPr>
            <w:tcW w:w="1207" w:type="dxa"/>
            <w:vMerge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D52B2B" w:rsidRPr="00D52B2B" w:rsidRDefault="008B688E" w:rsidP="00D52B2B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Всего</w:t>
            </w:r>
          </w:p>
        </w:tc>
        <w:tc>
          <w:tcPr>
            <w:tcW w:w="1949" w:type="dxa"/>
          </w:tcPr>
          <w:p w:rsidR="00D52B2B" w:rsidRPr="00D52B2B" w:rsidRDefault="00D52B2B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33</w:t>
            </w:r>
          </w:p>
        </w:tc>
      </w:tr>
      <w:tr w:rsidR="00501845" w:rsidRPr="008B688E" w:rsidTr="00F410A0">
        <w:tc>
          <w:tcPr>
            <w:tcW w:w="7728" w:type="dxa"/>
            <w:gridSpan w:val="2"/>
          </w:tcPr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 w:rsidRPr="0050184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Минимум литературных произведений, предлагаемых  для  изучения  учащимся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: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Г. Тукай.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Татар кызларына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Татарским девушкам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Ф. Амирхан.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Хәят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(отрывок).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Г. Камал.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Беренче театр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Первое представление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Г. Абсалямов.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Ак чә</w:t>
            </w:r>
            <w:proofErr w:type="gramStart"/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ч</w:t>
            </w:r>
            <w:proofErr w:type="gramEnd"/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әкләр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/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Белые цветы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(отрывок). 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А. Гилязев.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Җомга көн, кич белән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В пятницу, вечером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(отрывок). 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Р. Мингалим.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Сап – сары көзлә</w:t>
            </w:r>
            <w:proofErr w:type="gramStart"/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р</w:t>
            </w:r>
            <w:proofErr w:type="gramEnd"/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/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Золотая осень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501845" w:rsidRPr="00D52B2B" w:rsidRDefault="00501845" w:rsidP="00D52B2B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Р. Ахметзянов.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Сандугач керде күңелгә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Соловей поет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</w:tc>
        <w:tc>
          <w:tcPr>
            <w:tcW w:w="1949" w:type="dxa"/>
          </w:tcPr>
          <w:p w:rsidR="00501845" w:rsidRPr="00D52B2B" w:rsidRDefault="00501845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</w:tr>
      <w:tr w:rsidR="00501845" w:rsidRPr="00501845" w:rsidTr="00FF53C4">
        <w:tc>
          <w:tcPr>
            <w:tcW w:w="7728" w:type="dxa"/>
            <w:gridSpan w:val="2"/>
          </w:tcPr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 w:rsidRPr="0050184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x-none"/>
              </w:rPr>
              <w:t>Учить наизусть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x-none"/>
              </w:rPr>
              <w:t>: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Ф. Амирхан.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“Хәят” повестеннан өзек.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/ Повесть ”Ха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ят”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(отрывок).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Р. Ахметзянов.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“Сандугач керде күңелгә” шигыре.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/ Стихотворение. “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Соловей”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Г. Камал.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“Беренче театр” комедиясеннән бер монолог/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Комедия 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«Первое представление»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И. Юзеев.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“Таныш моңнар” поэмасыннан өзек.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/  Отрывок из поэмы “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Знакомые мелодии”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  <w:p w:rsidR="00501845" w:rsidRPr="00501845" w:rsidRDefault="00501845" w:rsidP="00501845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Н. Ахмадиев.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 “Авылдашым” шигыре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/ Стихотворение “</w:t>
            </w:r>
            <w:r w:rsidRPr="005018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Односельчанин”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  <w:p w:rsidR="00501845" w:rsidRPr="00D52B2B" w:rsidRDefault="00501845" w:rsidP="00D52B2B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1949" w:type="dxa"/>
          </w:tcPr>
          <w:p w:rsidR="00501845" w:rsidRPr="00D52B2B" w:rsidRDefault="00501845" w:rsidP="00D52B2B">
            <w:pPr>
              <w:contextualSpacing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</w:tr>
    </w:tbl>
    <w:p w:rsidR="00D00E8B" w:rsidRDefault="00D00E8B" w:rsidP="00D52B2B">
      <w:pPr>
        <w:spacing w:after="0"/>
        <w:jc w:val="center"/>
        <w:rPr>
          <w:rFonts w:ascii="Times New Roman" w:eastAsia="Times New Roman" w:hAnsi="Times New Roman"/>
          <w:bCs/>
          <w:iCs/>
          <w:sz w:val="24"/>
          <w:szCs w:val="24"/>
          <w:lang w:val="tt-RU" w:eastAsia="x-none"/>
        </w:rPr>
      </w:pPr>
    </w:p>
    <w:p w:rsidR="00501845" w:rsidRPr="00CD7622" w:rsidRDefault="008013DD" w:rsidP="00501845">
      <w:pPr>
        <w:pStyle w:val="20"/>
        <w:tabs>
          <w:tab w:val="left" w:pos="245"/>
        </w:tabs>
        <w:spacing w:line="240" w:lineRule="auto"/>
        <w:ind w:left="72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tt-RU"/>
        </w:rPr>
        <w:t>Т</w:t>
      </w:r>
      <w:bookmarkStart w:id="0" w:name="_GoBack"/>
      <w:bookmarkEnd w:id="0"/>
      <w:r w:rsidR="00501845" w:rsidRPr="00CD7622">
        <w:rPr>
          <w:b/>
          <w:sz w:val="24"/>
          <w:szCs w:val="24"/>
        </w:rPr>
        <w:t>ематическое планирование</w:t>
      </w:r>
    </w:p>
    <w:p w:rsidR="00D42DFF" w:rsidRPr="00E63474" w:rsidRDefault="00D42DFF" w:rsidP="00D42DFF">
      <w:pPr>
        <w:pStyle w:val="20"/>
        <w:shd w:val="clear" w:color="auto" w:fill="auto"/>
        <w:tabs>
          <w:tab w:val="left" w:pos="245"/>
        </w:tabs>
        <w:spacing w:line="240" w:lineRule="auto"/>
        <w:ind w:left="720" w:firstLine="0"/>
        <w:contextualSpacing/>
        <w:jc w:val="center"/>
        <w:rPr>
          <w:rFonts w:eastAsia="Calibri"/>
          <w:b/>
          <w:color w:val="000000"/>
          <w:sz w:val="24"/>
          <w:szCs w:val="24"/>
          <w:shd w:val="clear" w:color="auto" w:fill="FFFFFF"/>
          <w:lang w:val="tt-RU" w:eastAsia="tt-RU" w:bidi="tt-RU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5387"/>
        <w:gridCol w:w="1842"/>
      </w:tblGrid>
      <w:tr w:rsidR="00D42DFF" w:rsidRPr="00501845" w:rsidTr="00646C74">
        <w:tc>
          <w:tcPr>
            <w:tcW w:w="2410" w:type="dxa"/>
            <w:vAlign w:val="center"/>
          </w:tcPr>
          <w:p w:rsidR="00D42DFF" w:rsidRPr="00D42DFF" w:rsidRDefault="00501845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501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tt-RU" w:bidi="tt-RU"/>
              </w:rPr>
              <w:t>Темы</w:t>
            </w:r>
          </w:p>
        </w:tc>
        <w:tc>
          <w:tcPr>
            <w:tcW w:w="5387" w:type="dxa"/>
          </w:tcPr>
          <w:p w:rsidR="00D42DFF" w:rsidRPr="00D42DFF" w:rsidRDefault="00501845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501845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Содержание</w:t>
            </w:r>
          </w:p>
        </w:tc>
        <w:tc>
          <w:tcPr>
            <w:tcW w:w="1842" w:type="dxa"/>
          </w:tcPr>
          <w:p w:rsidR="00D42DFF" w:rsidRPr="00D42DFF" w:rsidRDefault="00501845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501845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Кол-во часов</w:t>
            </w:r>
          </w:p>
        </w:tc>
      </w:tr>
      <w:tr w:rsidR="00D42DFF" w:rsidRPr="00D42DFF" w:rsidTr="00646C74">
        <w:tc>
          <w:tcPr>
            <w:tcW w:w="2410" w:type="dxa"/>
            <w:vAlign w:val="center"/>
          </w:tcPr>
          <w:p w:rsidR="00D42DFF" w:rsidRPr="00501845" w:rsidRDefault="00501845" w:rsidP="004677CD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01845">
              <w:rPr>
                <w:rFonts w:ascii="Times New Roman" w:hAnsi="Times New Roman"/>
                <w:b/>
                <w:bCs/>
                <w:sz w:val="24"/>
                <w:szCs w:val="24"/>
              </w:rPr>
              <w:t>Сила слова.</w:t>
            </w:r>
          </w:p>
        </w:tc>
        <w:tc>
          <w:tcPr>
            <w:tcW w:w="5387" w:type="dxa"/>
          </w:tcPr>
          <w:p w:rsidR="00501845" w:rsidRPr="00501845" w:rsidRDefault="00501845" w:rsidP="00501845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 xml:space="preserve">Краткое содержание, проблематика, основные герои и художественные особенности </w:t>
            </w:r>
            <w:proofErr w:type="spellStart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дастана</w:t>
            </w:r>
            <w:proofErr w:type="spellEnd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Идегей</w:t>
            </w:r>
            <w:proofErr w:type="spellEnd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» (в сокращении)</w:t>
            </w:r>
            <w:r w:rsidRPr="0050184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  <w:r w:rsidRPr="0050184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tt-RU"/>
              </w:rPr>
              <w:t xml:space="preserve"> </w:t>
            </w:r>
          </w:p>
          <w:p w:rsidR="00501845" w:rsidRPr="00501845" w:rsidRDefault="00501845" w:rsidP="00501845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4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Тема для обсуждения. </w:t>
            </w:r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Герои эпоса: национальные и общечеловеческие черты.</w:t>
            </w:r>
          </w:p>
          <w:p w:rsidR="00D42DFF" w:rsidRPr="00501845" w:rsidRDefault="00501845" w:rsidP="004677CD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 xml:space="preserve">Поэма </w:t>
            </w:r>
            <w:proofErr w:type="spellStart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Кул</w:t>
            </w:r>
            <w:proofErr w:type="spellEnd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 xml:space="preserve"> Гали</w:t>
            </w:r>
            <w:r w:rsidRPr="00501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Кыйссаи</w:t>
            </w:r>
            <w:proofErr w:type="spellEnd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Йосыф</w:t>
            </w:r>
            <w:proofErr w:type="spellEnd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 xml:space="preserve">» / «Сказание о </w:t>
            </w:r>
            <w:proofErr w:type="spellStart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Йусуфе</w:t>
            </w:r>
            <w:proofErr w:type="spellEnd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 xml:space="preserve">» - письменный памятник </w:t>
            </w:r>
            <w:proofErr w:type="spellStart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Булгаро</w:t>
            </w:r>
            <w:proofErr w:type="spellEnd"/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>-татарской литературы (</w:t>
            </w:r>
            <w:r w:rsidRPr="0050184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XII</w:t>
            </w:r>
            <w:r w:rsidRPr="00501845">
              <w:rPr>
                <w:rFonts w:ascii="Times New Roman" w:hAnsi="Times New Roman"/>
                <w:bCs/>
                <w:sz w:val="24"/>
                <w:szCs w:val="24"/>
              </w:rPr>
              <w:t xml:space="preserve"> - первая пол. ХIII вв.) Воспевание мудрости, красоты, величия чувств человека.</w:t>
            </w:r>
          </w:p>
        </w:tc>
        <w:tc>
          <w:tcPr>
            <w:tcW w:w="1842" w:type="dxa"/>
          </w:tcPr>
          <w:p w:rsidR="00D42DFF" w:rsidRPr="00735E6B" w:rsidRDefault="00270A54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</w:t>
            </w:r>
          </w:p>
        </w:tc>
      </w:tr>
      <w:tr w:rsidR="00501845" w:rsidRPr="00D42DFF" w:rsidTr="00646C74">
        <w:tc>
          <w:tcPr>
            <w:tcW w:w="2410" w:type="dxa"/>
            <w:vAlign w:val="center"/>
          </w:tcPr>
          <w:p w:rsidR="00501845" w:rsidRPr="00735E6B" w:rsidRDefault="00501845" w:rsidP="004677CD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5018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Любовные сюжеты в средневековой татарской литературе.</w:t>
            </w:r>
          </w:p>
        </w:tc>
        <w:tc>
          <w:tcPr>
            <w:tcW w:w="5387" w:type="dxa"/>
          </w:tcPr>
          <w:p w:rsidR="006C30A0" w:rsidRPr="006C30A0" w:rsidRDefault="006C30A0" w:rsidP="006C30A0">
            <w:pPr>
              <w:widowControl w:val="0"/>
              <w:tabs>
                <w:tab w:val="left" w:pos="24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Тюрко-татарская литература: основные представители. Творчество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Саифа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Сараи. </w:t>
            </w:r>
          </w:p>
          <w:p w:rsidR="00501845" w:rsidRDefault="00501845" w:rsidP="004677CD">
            <w:pPr>
              <w:widowControl w:val="0"/>
              <w:tabs>
                <w:tab w:val="left" w:pos="245"/>
              </w:tabs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</w:tcPr>
          <w:p w:rsidR="00501845" w:rsidRDefault="00F031F4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735E6B" w:rsidRPr="00D42DFF" w:rsidTr="00646C74">
        <w:tc>
          <w:tcPr>
            <w:tcW w:w="2410" w:type="dxa"/>
            <w:vAlign w:val="center"/>
          </w:tcPr>
          <w:p w:rsidR="006C30A0" w:rsidRPr="006C30A0" w:rsidRDefault="006C30A0" w:rsidP="006C30A0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30A0">
              <w:rPr>
                <w:rFonts w:ascii="Times New Roman" w:hAnsi="Times New Roman"/>
                <w:b/>
                <w:bCs/>
                <w:sz w:val="24"/>
                <w:szCs w:val="24"/>
              </w:rPr>
              <w:t>Женские образы в татарской литературе.</w:t>
            </w:r>
          </w:p>
          <w:p w:rsidR="00735E6B" w:rsidRPr="006C30A0" w:rsidRDefault="00735E6B" w:rsidP="004677CD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735E6B" w:rsidRPr="00735E6B" w:rsidRDefault="006C30A0" w:rsidP="004677C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Обзор: поэма Г.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Кандалый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Сәхипҗәмалга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/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Сахибзямал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роман Р.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Фахрутдинова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Әсма, яки Гамәл вә җәза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/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Асма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, или Деяния и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наказание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(отрывок), стихотворение Г. Тукая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 кызларына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/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«Татарским девушкам», повесть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Ф.Амирхана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Хәят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/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Хаят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А.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Җомга көн, кич белән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/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«В пятницу, вечером…», рассказ Р.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Мингалима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Сап-сары көзлә</w:t>
            </w:r>
            <w:proofErr w:type="gramStart"/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/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«Золотая осень». Трансформация идейно-эстетического идеала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:rsidR="00735E6B" w:rsidRDefault="00270A54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735E6B" w:rsidRPr="00D42DFF" w:rsidTr="00646C74">
        <w:tc>
          <w:tcPr>
            <w:tcW w:w="2410" w:type="dxa"/>
            <w:vAlign w:val="center"/>
          </w:tcPr>
          <w:p w:rsidR="006C30A0" w:rsidRPr="006C30A0" w:rsidRDefault="006C30A0" w:rsidP="006C30A0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30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Лирическое начало в татарской литературе.</w:t>
            </w:r>
          </w:p>
          <w:p w:rsidR="00735E6B" w:rsidRPr="006C30A0" w:rsidRDefault="00735E6B" w:rsidP="004677CD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35E6B" w:rsidRPr="00735E6B" w:rsidRDefault="00735E6B" w:rsidP="00402645">
            <w:pPr>
              <w:spacing w:line="276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</w:pPr>
            <w:r w:rsidRPr="00735E6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tt-RU" w:eastAsia="ru-RU"/>
              </w:rPr>
              <w:t xml:space="preserve">   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Татарская поэзия: пейзажная лирика (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Р.Зайдулла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. «Буран» / «Буря»,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И.Иксанова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 «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Тузганак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» / «Одуванчик»); гражданская лирика (С.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Ахметзянова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. «Татар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акылы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» / «Татарская мудрость»); философская лирика (Ф.М.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Шабаев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 «Карт им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ән монологы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»/ «Монолог старого дуба», М. Мирза.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Робагыйлар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 «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 xml:space="preserve">Карыйм </w:t>
            </w:r>
            <w:proofErr w:type="gram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да бу</w:t>
            </w:r>
            <w:proofErr w:type="gram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 xml:space="preserve"> дөньяның дүрт ягына...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»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 xml:space="preserve"> /Рубаи. 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Гляжу я на четыре стороны этого мира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)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;  любовная лирика (Ф.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Замалетдинова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 «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Ташлар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 / «Камни», «Кунак к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өткән көн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 / «День ожидания гостей», Р. Ахметзянов. «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Сандугач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керде</w:t>
            </w:r>
            <w:proofErr w:type="spellEnd"/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к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үңелгә</w:t>
            </w:r>
            <w:r w:rsidR="006C30A0" w:rsidRPr="006C30A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 / «Душа поет»).</w:t>
            </w:r>
          </w:p>
        </w:tc>
        <w:tc>
          <w:tcPr>
            <w:tcW w:w="1842" w:type="dxa"/>
          </w:tcPr>
          <w:p w:rsidR="00735E6B" w:rsidRDefault="00270A54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735E6B" w:rsidRPr="00D42DFF" w:rsidTr="00646C74">
        <w:tc>
          <w:tcPr>
            <w:tcW w:w="2410" w:type="dxa"/>
            <w:vAlign w:val="center"/>
          </w:tcPr>
          <w:p w:rsidR="00735E6B" w:rsidRPr="00E63474" w:rsidRDefault="006C30A0" w:rsidP="004677C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C30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Театр начинается с </w:t>
            </w:r>
            <w:r w:rsidRPr="006C30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>вешалки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387" w:type="dxa"/>
          </w:tcPr>
          <w:p w:rsidR="006C30A0" w:rsidRPr="006C30A0" w:rsidRDefault="00E31577" w:rsidP="004F3048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be-BY"/>
              </w:rPr>
            </w:pP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Жизнь и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торчество</w:t>
            </w:r>
            <w:proofErr w:type="spellEnd"/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Г.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Камала</w:t>
            </w:r>
            <w:proofErr w:type="spellEnd"/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- одного из основоположников татарской реалистической драматургии.  Основные конфликты в комедии Г. 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Камала</w:t>
            </w:r>
            <w:proofErr w:type="spellEnd"/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Беренче</w:t>
            </w:r>
            <w:proofErr w:type="spellEnd"/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театр</w:t>
            </w:r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be-BY"/>
              </w:rPr>
              <w:t>» /</w:t>
            </w:r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«Первый театр»</w:t>
            </w:r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be-BY"/>
              </w:rPr>
              <w:t>. Просветительские идеи, комические средства.</w:t>
            </w:r>
          </w:p>
          <w:p w:rsidR="006C30A0" w:rsidRPr="006C30A0" w:rsidRDefault="006C30A0" w:rsidP="004F3048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Сценическое творчество </w:t>
            </w:r>
            <w:proofErr w:type="spellStart"/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С.Гиззатуллины</w:t>
            </w:r>
            <w:proofErr w:type="spellEnd"/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-Волжской. </w:t>
            </w:r>
          </w:p>
          <w:p w:rsidR="00E31577" w:rsidRPr="006C30A0" w:rsidRDefault="006C30A0" w:rsidP="004F3048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Жизнь и творчество Х. </w:t>
            </w:r>
            <w:proofErr w:type="spellStart"/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Мударрисовой</w:t>
            </w:r>
            <w:proofErr w:type="spellEnd"/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. Жизнь человека искусства в повести «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Бәйге хакы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/ 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Цена счастья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842" w:type="dxa"/>
          </w:tcPr>
          <w:p w:rsidR="00735E6B" w:rsidRDefault="00270A54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3</w:t>
            </w:r>
          </w:p>
        </w:tc>
      </w:tr>
      <w:tr w:rsidR="00E31577" w:rsidRPr="00D42DFF" w:rsidTr="00646C74">
        <w:tc>
          <w:tcPr>
            <w:tcW w:w="2410" w:type="dxa"/>
            <w:vAlign w:val="center"/>
          </w:tcPr>
          <w:p w:rsidR="006C30A0" w:rsidRPr="006C30A0" w:rsidRDefault="006C30A0" w:rsidP="006C30A0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be-BY" w:eastAsia="ru-RU"/>
              </w:rPr>
            </w:pPr>
            <w:r w:rsidRPr="006C30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Образы «целителей» в татарской литературе.</w:t>
            </w:r>
          </w:p>
          <w:p w:rsidR="00E31577" w:rsidRPr="006C30A0" w:rsidRDefault="00E31577" w:rsidP="004677CD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be-BY" w:eastAsia="ru-RU"/>
              </w:rPr>
            </w:pPr>
          </w:p>
        </w:tc>
        <w:tc>
          <w:tcPr>
            <w:tcW w:w="5387" w:type="dxa"/>
          </w:tcPr>
          <w:p w:rsidR="006C30A0" w:rsidRPr="006C30A0" w:rsidRDefault="00265311" w:rsidP="006C30A0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be-BY"/>
              </w:rPr>
              <w:t xml:space="preserve">  </w:t>
            </w:r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be-BY"/>
              </w:rPr>
              <w:t>Жизнь и творчество Г.Апсалямова  «</w:t>
            </w:r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Ак чәчәкләр</w:t>
            </w:r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be-BY"/>
              </w:rPr>
              <w:t>» / «Белые цветы». Содержание текста,  Приемы раскрытия образов врачей</w:t>
            </w:r>
            <w:r w:rsidR="006C30A0"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E31577" w:rsidRPr="006C30A0" w:rsidRDefault="006C30A0" w:rsidP="004677CD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Жизненный и творческий путь С. Сулеймановой. Изучение отрывка из повести 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Гөлбадран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» / «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Пижма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»: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Дөнья бу...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»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/ 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Это – жизнь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  <w:r w:rsidRPr="006C30A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842" w:type="dxa"/>
          </w:tcPr>
          <w:p w:rsidR="00E31577" w:rsidRDefault="004C73D5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</w:t>
            </w:r>
          </w:p>
        </w:tc>
      </w:tr>
      <w:tr w:rsidR="00E31577" w:rsidRPr="00D42DFF" w:rsidTr="00646C74">
        <w:tc>
          <w:tcPr>
            <w:tcW w:w="2410" w:type="dxa"/>
            <w:vAlign w:val="center"/>
          </w:tcPr>
          <w:p w:rsidR="00E31577" w:rsidRPr="00E31577" w:rsidRDefault="006C30A0" w:rsidP="004677CD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6C30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Учитель – звучит гордо!</w:t>
            </w:r>
          </w:p>
        </w:tc>
        <w:tc>
          <w:tcPr>
            <w:tcW w:w="5387" w:type="dxa"/>
          </w:tcPr>
          <w:p w:rsidR="006C30A0" w:rsidRPr="006C30A0" w:rsidRDefault="0062773F" w:rsidP="006C30A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</w:t>
            </w:r>
            <w:r w:rsidR="006C30A0"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Творчество </w:t>
            </w:r>
            <w:r w:rsidR="006C30A0"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М. Магдеева. Фрагментарное изучение романа </w:t>
            </w:r>
            <w:r w:rsidR="006C30A0"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C30A0"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Фронтовиклар</w:t>
            </w:r>
            <w:r w:rsidR="006C30A0"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/ «</w:t>
            </w:r>
            <w:r w:rsidR="006C30A0"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Фронтовики</w:t>
            </w:r>
            <w:r w:rsidR="006C30A0"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C30A0"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Лиризм и орнаментализм в татарской прозе. Лирические отступления. Система образов. </w:t>
            </w:r>
          </w:p>
          <w:p w:rsidR="006C30A0" w:rsidRPr="006C30A0" w:rsidRDefault="006C30A0" w:rsidP="006C30A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 педколледже в Казани.</w:t>
            </w:r>
          </w:p>
          <w:p w:rsidR="00E31577" w:rsidRPr="0062773F" w:rsidRDefault="006C30A0" w:rsidP="006C30A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 стихотворениями о наставниках и учителях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Укытучы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/ «Учитель»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Р. Гаташа,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Укытучым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/ «Мой учитель» Л.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Шагирзяна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с рассказом  «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Инша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/ «Сочинение»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Нуруллина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842" w:type="dxa"/>
          </w:tcPr>
          <w:p w:rsidR="00E31577" w:rsidRDefault="00F031F4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62773F" w:rsidRPr="00D42DFF" w:rsidTr="00646C74">
        <w:tc>
          <w:tcPr>
            <w:tcW w:w="2410" w:type="dxa"/>
            <w:vAlign w:val="center"/>
          </w:tcPr>
          <w:p w:rsidR="0062773F" w:rsidRPr="00E31577" w:rsidRDefault="006C30A0" w:rsidP="004677CD">
            <w:pPr>
              <w:spacing w:line="27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  <w:r w:rsidRPr="006C30A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Изобилие профессий.</w:t>
            </w:r>
          </w:p>
        </w:tc>
        <w:tc>
          <w:tcPr>
            <w:tcW w:w="5387" w:type="dxa"/>
          </w:tcPr>
          <w:p w:rsidR="006C30A0" w:rsidRPr="006C30A0" w:rsidRDefault="006C30A0" w:rsidP="006C30A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отрывка из повести Х. Сарьяна</w:t>
            </w:r>
            <w:r w:rsidRPr="006C30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Әткәм һөнәре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/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«Отцовская профессия». Авторская позиция и особенность изображения главного героя.</w:t>
            </w:r>
          </w:p>
          <w:p w:rsidR="006C30A0" w:rsidRPr="006C30A0" w:rsidRDefault="006C30A0" w:rsidP="006C30A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и творчество Г. Ахунова. Фрагментарное изучение романа  «Х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зин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/«Клад». Основное содержание романа. Реалистичное изображение темы нефти и нефтяников.</w:t>
            </w:r>
          </w:p>
          <w:p w:rsidR="006C30A0" w:rsidRPr="006C30A0" w:rsidRDefault="006C30A0" w:rsidP="006C30A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Жизнь и творчество И.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Юзеева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Фрагментарное изучение поэмы «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Таныш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</w:t>
            </w:r>
            <w:proofErr w:type="spellEnd"/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нар» / «Знакомые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напевы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Образы молодого поколения, совместимость выбора профессии с идеалами молодой девушки.</w:t>
            </w:r>
          </w:p>
          <w:p w:rsidR="006C30A0" w:rsidRPr="006C30A0" w:rsidRDefault="006C30A0" w:rsidP="006C30A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Жизнь и творчество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Х. Камалова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Изучение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рассказа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Очучы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/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Летчик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Авторская позиция.</w:t>
            </w:r>
          </w:p>
          <w:p w:rsidR="006C30A0" w:rsidRPr="006C30A0" w:rsidRDefault="006C30A0" w:rsidP="006C30A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Жизнь и творчество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М. Маликовой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Изучение отрывка из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повести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Казан каласы – таш кала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/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Казань – город белокаменный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Особенности профессиональной подготовки градостроителей.</w:t>
            </w:r>
          </w:p>
          <w:p w:rsidR="006C30A0" w:rsidRPr="006C30A0" w:rsidRDefault="006C30A0" w:rsidP="006C30A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Биография С. Гараевой.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Изучение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ее стихотворения 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Сварщик</w:t>
            </w: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Идейно-эстетический смысл произведения.</w:t>
            </w:r>
          </w:p>
          <w:p w:rsidR="0062773F" w:rsidRPr="00E31577" w:rsidRDefault="006C30A0" w:rsidP="006C30A0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изученного в 9 классе.</w:t>
            </w:r>
          </w:p>
        </w:tc>
        <w:tc>
          <w:tcPr>
            <w:tcW w:w="1842" w:type="dxa"/>
          </w:tcPr>
          <w:p w:rsidR="0062773F" w:rsidRDefault="00F031F4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7</w:t>
            </w:r>
          </w:p>
        </w:tc>
      </w:tr>
      <w:tr w:rsidR="00270A54" w:rsidRPr="00D42DFF" w:rsidTr="00646C74">
        <w:tc>
          <w:tcPr>
            <w:tcW w:w="2410" w:type="dxa"/>
            <w:vAlign w:val="center"/>
          </w:tcPr>
          <w:p w:rsidR="00270A54" w:rsidRPr="006C30A0" w:rsidRDefault="00270A54" w:rsidP="004677CD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87" w:type="dxa"/>
          </w:tcPr>
          <w:p w:rsidR="00270A54" w:rsidRPr="00F031F4" w:rsidRDefault="00270A54" w:rsidP="006C30A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70A54" w:rsidRDefault="00BF4882" w:rsidP="00D42DFF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33</w:t>
            </w:r>
          </w:p>
        </w:tc>
      </w:tr>
    </w:tbl>
    <w:p w:rsidR="006709BF" w:rsidRDefault="004C73D5" w:rsidP="004C73D5">
      <w:pPr>
        <w:spacing w:after="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</w:t>
      </w:r>
      <w:r w:rsidRPr="004C73D5">
        <w:rPr>
          <w:rFonts w:ascii="Times New Roman" w:eastAsia="Times New Roman" w:hAnsi="Times New Roman"/>
          <w:sz w:val="24"/>
          <w:szCs w:val="24"/>
          <w:lang w:val="tt-RU"/>
        </w:rPr>
        <w:t>Учебник: А.Р.Мотигуллина, Р.Г.Ханнанов, Х.Х.Хуснуллина. Татарская литература. 9 класс.  Казань. Издательство “Магариф – Вакыт”, 2016 год.</w:t>
      </w:r>
    </w:p>
    <w:p w:rsidR="004C73D5" w:rsidRPr="00D00E8B" w:rsidRDefault="004C73D5" w:rsidP="004C73D5">
      <w:pPr>
        <w:spacing w:after="0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44B1" w:rsidRPr="003044B1" w:rsidRDefault="004677CD" w:rsidP="003044B1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677CD">
        <w:rPr>
          <w:rFonts w:ascii="Times New Roman" w:hAnsi="Times New Roman"/>
          <w:b/>
          <w:sz w:val="24"/>
          <w:szCs w:val="24"/>
          <w:lang w:val="tt-RU"/>
        </w:rPr>
        <w:t xml:space="preserve">3. </w:t>
      </w:r>
      <w:r w:rsidR="00F031F4" w:rsidRPr="003044B1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="00F031F4" w:rsidRPr="003044B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BA3153" w:rsidRDefault="003044B1" w:rsidP="003044B1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9</w:t>
      </w:r>
      <w:r w:rsidRPr="003044B1">
        <w:rPr>
          <w:rFonts w:ascii="Times New Roman" w:hAnsi="Times New Roman"/>
          <w:b/>
          <w:sz w:val="24"/>
          <w:szCs w:val="24"/>
          <w:lang w:val="tt-RU"/>
        </w:rPr>
        <w:t xml:space="preserve"> класс. Родная (татарская) литература –</w:t>
      </w:r>
      <w:r w:rsidR="00BF4882">
        <w:rPr>
          <w:rFonts w:ascii="Times New Roman" w:hAnsi="Times New Roman"/>
          <w:b/>
          <w:sz w:val="24"/>
          <w:szCs w:val="24"/>
          <w:lang w:val="tt-RU"/>
        </w:rPr>
        <w:t xml:space="preserve"> 33</w:t>
      </w:r>
      <w:r w:rsidRPr="003044B1">
        <w:rPr>
          <w:rFonts w:ascii="Times New Roman" w:hAnsi="Times New Roman"/>
          <w:b/>
          <w:sz w:val="24"/>
          <w:szCs w:val="24"/>
          <w:lang w:val="tt-RU"/>
        </w:rPr>
        <w:t xml:space="preserve"> ч.</w:t>
      </w:r>
    </w:p>
    <w:tbl>
      <w:tblPr>
        <w:tblStyle w:val="3"/>
        <w:tblpPr w:leftFromText="180" w:rightFromText="180" w:vertAnchor="text" w:horzAnchor="margin" w:tblpY="349"/>
        <w:tblW w:w="0" w:type="auto"/>
        <w:tblLook w:val="04A0" w:firstRow="1" w:lastRow="0" w:firstColumn="1" w:lastColumn="0" w:noHBand="0" w:noVBand="1"/>
      </w:tblPr>
      <w:tblGrid>
        <w:gridCol w:w="849"/>
        <w:gridCol w:w="792"/>
        <w:gridCol w:w="4845"/>
        <w:gridCol w:w="883"/>
        <w:gridCol w:w="1181"/>
        <w:gridCol w:w="1304"/>
      </w:tblGrid>
      <w:tr w:rsidR="00BA3153" w:rsidRPr="00523BAF" w:rsidTr="005E6E44">
        <w:trPr>
          <w:trHeight w:val="255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4B1" w:rsidRPr="003044B1" w:rsidRDefault="003044B1" w:rsidP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BA3153" w:rsidRDefault="003044B1" w:rsidP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4B1" w:rsidRPr="003044B1" w:rsidRDefault="003044B1" w:rsidP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3044B1" w:rsidRPr="003044B1" w:rsidRDefault="003044B1" w:rsidP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4B1" w:rsidRPr="003044B1" w:rsidRDefault="003044B1" w:rsidP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BA3153" w:rsidRDefault="003044B1" w:rsidP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4B1" w:rsidRPr="003044B1" w:rsidRDefault="003044B1" w:rsidP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BA3153" w:rsidRDefault="003044B1" w:rsidP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BA3153" w:rsidRPr="00523BAF" w:rsidTr="005E6E4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153" w:rsidRDefault="00BA3153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153" w:rsidRDefault="00BA3153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153" w:rsidRDefault="00BA3153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153" w:rsidRDefault="00BA3153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3044B1" w:rsidRDefault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3044B1" w:rsidRDefault="003044B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  <w:t>ф</w:t>
            </w:r>
            <w:proofErr w:type="spellStart"/>
            <w:r w:rsidRPr="003044B1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актически</w:t>
            </w:r>
            <w:proofErr w:type="spellEnd"/>
          </w:p>
        </w:tc>
      </w:tr>
      <w:tr w:rsidR="00BA3153" w:rsidTr="00BA3153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E5402B" w:rsidP="00E5402B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1 четверть.</w:t>
            </w:r>
            <w:r w:rsidR="008A5A68" w:rsidRPr="00523BAF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E5402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540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Сила слова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  <w:r w:rsidRPr="00E5402B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 w:bidi="tt-RU"/>
              </w:rPr>
              <w:t xml:space="preserve"> </w:t>
            </w:r>
            <w:r w:rsidR="00D123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BA31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BA3153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F70078" w:rsidP="00F70078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700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Устное народное творчество.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Дастан</w:t>
            </w:r>
            <w:r w:rsidRPr="00F700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«Идегей»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0F2A6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  <w:r w:rsidR="00212E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B5400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00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00" w:rsidRDefault="00D123D8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00" w:rsidRPr="00DB5400" w:rsidRDefault="00DB5400" w:rsidP="00F70078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 w:rsidRPr="00DB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Кул</w:t>
            </w:r>
            <w:proofErr w:type="spellEnd"/>
            <w:r w:rsidRPr="00DB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Гали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DB54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B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Поэма</w:t>
            </w:r>
            <w:r w:rsidRPr="00DB54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B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DB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Кыйссаи</w:t>
            </w:r>
            <w:proofErr w:type="spellEnd"/>
            <w:r w:rsidRPr="00DB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Йосыф</w:t>
            </w:r>
            <w:proofErr w:type="spellEnd"/>
            <w:r w:rsidRPr="00DB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00" w:rsidRDefault="00DB5400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00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12.09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00" w:rsidRDefault="00DB5400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E4FEC" w:rsidTr="008B142C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EC" w:rsidRDefault="000E4FE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0E4F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Любовные сюжеты в сре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дневековой татарской литературе – 1ч.</w:t>
            </w:r>
          </w:p>
        </w:tc>
      </w:tr>
      <w:tr w:rsidR="000E4FE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EC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EC" w:rsidRDefault="000E4FE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EC" w:rsidRPr="000E4FEC" w:rsidRDefault="00D123D8" w:rsidP="00F700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Тюрко-татарская литература: основные представители. Творчество </w:t>
            </w:r>
            <w:proofErr w:type="spellStart"/>
            <w:r w:rsidRPr="00D12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Саифа</w:t>
            </w:r>
            <w:proofErr w:type="spellEnd"/>
            <w:r w:rsidRPr="00D12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Сараи.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EC" w:rsidRDefault="000E4FE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EC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19.09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EC" w:rsidRDefault="000E4FE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144BB7" w:rsidTr="00BA3153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F70078" w:rsidRDefault="00F70078" w:rsidP="00F70078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F7007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Женски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е образы в татарской литературе </w:t>
            </w:r>
            <w:r w:rsidR="005E54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BA31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D123D8" w:rsidRPr="00F70078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3D8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3D8" w:rsidRPr="00144BB7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3D8" w:rsidRDefault="00D123D8" w:rsidP="00265311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12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D12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Кандалый</w:t>
            </w:r>
            <w:proofErr w:type="spellEnd"/>
            <w:r w:rsidR="0026531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265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Поэма</w:t>
            </w:r>
            <w:r w:rsidRPr="00D12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65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D12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Сахибзямал</w:t>
            </w:r>
            <w:proofErr w:type="spellEnd"/>
            <w:r w:rsidRPr="00D12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</w:t>
            </w:r>
            <w:r w:rsidR="00265311" w:rsidRPr="00265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3D8" w:rsidRDefault="00D123D8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3D8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26.09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3D8" w:rsidRDefault="00D123D8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65311" w:rsidRPr="00F70078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11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11" w:rsidRPr="00144BB7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11" w:rsidRPr="00D123D8" w:rsidRDefault="00265311" w:rsidP="0026531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5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265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Фахрутдинова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Роман</w:t>
            </w:r>
            <w:r w:rsidRPr="0026531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265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65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Асма</w:t>
            </w:r>
            <w:proofErr w:type="spellEnd"/>
            <w:r w:rsidRPr="0026531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, или Деяния и наказание</w:t>
            </w:r>
            <w:r w:rsidRPr="00265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(отрывок),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11" w:rsidRDefault="0026531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11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03.10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11" w:rsidRDefault="0026531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F70078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F70078" w:rsidP="00265311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Творчество Г.Тукая. </w:t>
            </w:r>
            <w:r w:rsidRPr="00F700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Стихотворение </w:t>
            </w:r>
            <w:r w:rsidRPr="00F70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«Татарским девушкам</w:t>
            </w:r>
            <w:r w:rsidR="00A33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10.10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0A374E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0A374E" w:rsidP="000A37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Ф.А</w:t>
            </w:r>
            <w:r w:rsidR="00BA3153" w:rsidRPr="00144BB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мирхан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Повесть  “Хаят”.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17.10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0A374E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0A374E" w:rsidP="000A37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A374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А.Гилязев.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0A374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Повесть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 пятницу, вечером…».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24.10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12EEC" w:rsidRPr="000A374E" w:rsidTr="00BC353E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EC" w:rsidRPr="00212EEC" w:rsidRDefault="00961A1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 четверть</w:t>
            </w:r>
          </w:p>
        </w:tc>
      </w:tr>
      <w:tr w:rsidR="00BA3153" w:rsidRPr="004F7533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847A19" w:rsidP="004F753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Р. </w:t>
            </w:r>
            <w:r w:rsidR="004F753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Мингалим. Рассказ </w:t>
            </w:r>
            <w:r w:rsidR="004F7533" w:rsidRPr="004F7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«Золотая осень». </w:t>
            </w:r>
            <w:r w:rsidR="00BA3153" w:rsidRPr="00144BB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14.11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Tr="00BA3153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4F753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F75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Лирическое начало в татарской л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итературе </w:t>
            </w:r>
            <w:r w:rsidR="005E54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BA31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BA3153" w:rsidRPr="0000792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341D30" w:rsidP="0000792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ейзажная лирика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.</w:t>
            </w:r>
            <w:r w:rsidRPr="00341D3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4F753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Ркаил Зайдулла. </w:t>
            </w:r>
            <w:r w:rsidR="0000792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Стихотворение «Буря». </w:t>
            </w:r>
            <w:proofErr w:type="spellStart"/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И.Иксанова</w:t>
            </w:r>
            <w:proofErr w:type="spellEnd"/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 xml:space="preserve">Стихотворение 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«Одуванчик»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.</w:t>
            </w:r>
            <w:r w:rsidR="0000792C" w:rsidRPr="0000792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21.11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224C4" w:rsidRPr="0000792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C4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C4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C4" w:rsidRPr="00402645" w:rsidRDefault="00341D30" w:rsidP="00341D3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ражданская лирика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.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 xml:space="preserve">Стихотворение 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«Татарская мудрость». </w:t>
            </w:r>
            <w:r w:rsidR="00402645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 xml:space="preserve"> 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C4" w:rsidRDefault="009224C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C4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28.11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C4" w:rsidRDefault="009224C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02645" w:rsidRPr="0000792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D30" w:rsidRDefault="00341D30" w:rsidP="00402645">
            <w:pP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Философская лирика. Ф.М.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Шабаев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«Монолог старог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 дуба».</w:t>
            </w:r>
          </w:p>
          <w:p w:rsidR="00402645" w:rsidRDefault="00341D30" w:rsidP="00402645">
            <w:pP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М. Мирза. 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 xml:space="preserve">Рубаи. 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Гляжу я на четыре стороны этого мира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40264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05.12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40264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02645" w:rsidRPr="0000792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341D30" w:rsidP="00402645">
            <w:pP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</w:t>
            </w:r>
            <w:r w:rsidRPr="00341D3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юбовна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я лирика. Ф.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Замалетдинова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 «Камни», «День ожидания гостей».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40264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12.12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45" w:rsidRDefault="0040264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00792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00792C" w:rsidP="0000792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</w:t>
            </w:r>
            <w:r w:rsidRPr="0000792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Ахметзянов. </w:t>
            </w:r>
            <w:r w:rsidRPr="0000792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Стихотворение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«Душа поет»</w:t>
            </w:r>
            <w:r w:rsidRPr="0000792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19.12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00792C" w:rsidTr="00BA3153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00792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00792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Театр начинается с </w:t>
            </w:r>
            <w:r w:rsidRPr="0000792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вешалки </w:t>
            </w:r>
            <w:r w:rsidR="005E54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BA31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BA3153" w:rsidRPr="0000792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C807F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80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и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80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орчество Г. </w:t>
            </w:r>
            <w:proofErr w:type="spellStart"/>
            <w:r w:rsidRPr="00C80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Камала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Комедия </w:t>
            </w:r>
            <w:r w:rsidRPr="00C80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“Первый театр”.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26.12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E6E44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6E4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Pr="00C807FA" w:rsidRDefault="005E6E44" w:rsidP="005E6E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E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tt-RU"/>
              </w:rPr>
              <w:t>3 четверть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FE7C90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C807FA" w:rsidRDefault="00570403">
            <w:pPr>
              <w:rPr>
                <w:rFonts w:ascii="Times New Roman" w:eastAsia="Times New Roman" w:hAnsi="Times New Roman"/>
                <w:sz w:val="24"/>
                <w:szCs w:val="24"/>
                <w:lang w:val="be-BY" w:eastAsia="ru-RU"/>
              </w:rPr>
            </w:pPr>
            <w:r w:rsidRPr="00570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Сценическое творчество С.</w:t>
            </w:r>
            <w:r w:rsidR="00A33F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Гиззатуллины</w:t>
            </w:r>
            <w:proofErr w:type="spellEnd"/>
            <w:r w:rsidRPr="00570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-Волжской.</w:t>
            </w:r>
            <w:r w:rsidR="004F3048" w:rsidRPr="004F304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4F3048" w:rsidRPr="004F3048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Татарский государственный академический театр имени Г.Камала</w:t>
            </w:r>
            <w:r w:rsidR="004F3048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212E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FE7C90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570403" w:rsidP="00C807F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570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Жизнь и творчество Х.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Мударрисовой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Повесть</w:t>
            </w:r>
            <w:r w:rsidRPr="0057040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570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57040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Цена счастья</w:t>
            </w:r>
            <w:r w:rsidRPr="00570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Tr="00BA3153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C807FA" w:rsidRDefault="00C807FA" w:rsidP="00C807FA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e-BY" w:eastAsia="tt-RU" w:bidi="tt-RU"/>
              </w:rPr>
            </w:pPr>
            <w:r w:rsidRPr="00C807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Образы «це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лителей» в татарской литературе </w:t>
            </w:r>
            <w:r w:rsidR="00144B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BA31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BA3153" w:rsidRPr="009544BF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FE7C90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9544BF" w:rsidP="009544B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544BF">
              <w:rPr>
                <w:rFonts w:ascii="Times New Roman" w:eastAsia="Times New Roman" w:hAnsi="Times New Roman"/>
                <w:sz w:val="24"/>
                <w:szCs w:val="24"/>
                <w:lang w:val="be-BY" w:eastAsia="ru-RU"/>
              </w:rPr>
              <w:t>Жизнь и творчество Г.Апсалямова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be-BY" w:eastAsia="ru-RU"/>
              </w:rPr>
              <w:t xml:space="preserve">. Роман </w:t>
            </w:r>
            <w:r w:rsidRPr="009544BF">
              <w:rPr>
                <w:rFonts w:ascii="Times New Roman" w:eastAsia="Times New Roman" w:hAnsi="Times New Roman"/>
                <w:sz w:val="24"/>
                <w:szCs w:val="24"/>
                <w:lang w:val="be-BY" w:eastAsia="ru-RU"/>
              </w:rPr>
              <w:t xml:space="preserve"> «Белые цветы». </w:t>
            </w:r>
            <w:r w:rsidRPr="009544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e-BY" w:eastAsia="ru-RU"/>
              </w:rPr>
              <w:t xml:space="preserve"> </w:t>
            </w:r>
            <w:r w:rsidRPr="00144BB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30.01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9544BF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FE7C90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9544BF" w:rsidP="009544B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</w:t>
            </w:r>
            <w:r w:rsidRPr="009544B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профессией по жизни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9544BF">
              <w:rPr>
                <w:rFonts w:ascii="Times New Roman" w:eastAsia="Times New Roman" w:hAnsi="Times New Roman"/>
                <w:sz w:val="24"/>
                <w:szCs w:val="24"/>
                <w:lang w:val="be-BY" w:eastAsia="ru-RU"/>
              </w:rPr>
              <w:t xml:space="preserve"> Роман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be-BY" w:eastAsia="ru-RU"/>
              </w:rPr>
              <w:t>«Белые цветы» (продолжение)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</w:t>
            </w:r>
            <w:r w:rsidR="00212E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FE7C90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4F3048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Жизнь и творчество С. Сулеймановой. Отрывок</w:t>
            </w:r>
            <w:r w:rsidRPr="004F3048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из повести </w:t>
            </w:r>
            <w:r w:rsidRPr="004F30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4F3048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Пижма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212E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Tr="00BA3153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9544BF" w:rsidRDefault="00BA3153" w:rsidP="009544B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   </w:t>
            </w:r>
            <w:r w:rsidR="009544BF" w:rsidRPr="009544B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9544BF" w:rsidRPr="009544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Учитель – звучит гордо!</w:t>
            </w:r>
            <w:r w:rsidR="009544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 </w:t>
            </w:r>
            <w:r w:rsidR="005E54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5</w:t>
            </w:r>
            <w:r w:rsidR="009544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BA3153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144BB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9544BF" w:rsidP="009544B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544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Творчество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М. Магдеева. Роман </w:t>
            </w:r>
            <w:r w:rsidRPr="009544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9544B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Фронтовики</w:t>
            </w:r>
            <w:r w:rsidRPr="009544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9544B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212EEC" w:rsidRPr="00212E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144BB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144BB7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71336C" w:rsidP="0071336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1336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Роман </w:t>
            </w:r>
            <w:r w:rsidRPr="00713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1336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Фронтовики</w:t>
            </w:r>
            <w:r w:rsidRPr="00713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(продолжение).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27.02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F55EC" w:rsidRPr="001607F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EC" w:rsidRDefault="00144BB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EC" w:rsidRDefault="00144BB7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EC" w:rsidRPr="00144BB7" w:rsidRDefault="009F5E6F" w:rsidP="00CF55EC">
            <w:pPr>
              <w:spacing w:after="200" w:line="276" w:lineRule="auto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9F5E6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Жизнь и творчество </w:t>
            </w:r>
            <w:r w:rsidR="001607F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Р. Гаташ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а</w:t>
            </w:r>
            <w:r w:rsidR="001607F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 xml:space="preserve">. </w:t>
            </w:r>
            <w:r w:rsidR="001607FC" w:rsidRPr="001607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1607FC" w:rsidRPr="001607F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Стихотворение</w:t>
            </w:r>
            <w:r w:rsidR="001607FC" w:rsidRPr="001607F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 «Учитель»</w:t>
            </w:r>
            <w:r w:rsidR="001607F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EC" w:rsidRDefault="00144BB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EC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</w:t>
            </w:r>
            <w:r w:rsidR="00212E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EC" w:rsidRDefault="00CF55E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77E07" w:rsidRPr="001607F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9F5E6F" w:rsidP="00977E07">
            <w:pPr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</w:pPr>
            <w:r w:rsidRPr="009F5E6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Жизнь и творчество </w:t>
            </w:r>
            <w:r w:rsidR="00977E07" w:rsidRPr="00977E0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Л. </w:t>
            </w:r>
            <w:proofErr w:type="spellStart"/>
            <w:r w:rsidR="00977E07" w:rsidRPr="00977E0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Шагирзян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а</w:t>
            </w:r>
            <w:proofErr w:type="spellEnd"/>
            <w:r w:rsidR="00977E07" w:rsidRPr="00977E0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. </w:t>
            </w:r>
            <w:r w:rsidR="00977E07" w:rsidRPr="00977E0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x-none"/>
              </w:rPr>
              <w:t>Стихотворение</w:t>
            </w:r>
            <w:r w:rsidR="00977E07" w:rsidRPr="00977E0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 </w:t>
            </w:r>
            <w:r w:rsidR="00977E0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«Мой учитель»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977E0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54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13.03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977E0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1607F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1607FC" w:rsidP="001607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607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Творчество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В. Нуриева. Рассказ </w:t>
            </w:r>
            <w:r w:rsidRPr="00160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«Сочинение»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54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20.03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0E4FEC" w:rsidTr="00BA3153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607FC" w:rsidRDefault="005E541C" w:rsidP="001607F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4 четверть.  </w:t>
            </w:r>
            <w:r w:rsidR="001607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Изобилие профессий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7</w:t>
            </w:r>
            <w:r w:rsidR="001607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BA31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977E07" w:rsidRPr="001607F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Pr="001607FC" w:rsidRDefault="009F5E6F" w:rsidP="00977E07">
            <w:pPr>
              <w:rPr>
                <w:rFonts w:ascii="Times New Roman" w:hAnsi="Times New Roman"/>
                <w:sz w:val="28"/>
                <w:szCs w:val="28"/>
              </w:rPr>
            </w:pPr>
            <w:r w:rsidRPr="009F5E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Жизнь и творчество </w:t>
            </w:r>
            <w:r w:rsidR="0097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Х. Сарьян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97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Отрывок</w:t>
            </w:r>
            <w:r w:rsidR="00977E07" w:rsidRPr="00F03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повести </w:t>
            </w:r>
            <w:r w:rsidR="00977E07" w:rsidRPr="006C3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«Отцовская профессия».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977E0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54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03.04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07" w:rsidRPr="00A1615C" w:rsidRDefault="00977E0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1607F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1607FC" w:rsidP="00B4029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607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0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Жизнь и творчество Г. Ахунова.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Роман </w:t>
            </w:r>
            <w:r w:rsidRPr="00160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«Клад».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54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10.04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Pr="00A1615C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RPr="001607F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1607FC" w:rsidP="001607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60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Жизнь и творчество И. </w:t>
            </w:r>
            <w:proofErr w:type="spellStart"/>
            <w:r w:rsidRPr="00160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Юзеева</w:t>
            </w:r>
            <w:proofErr w:type="spellEnd"/>
            <w:r w:rsidRPr="00160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Поэма </w:t>
            </w:r>
            <w:r w:rsidRPr="00160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«Знакомые </w:t>
            </w:r>
            <w:r w:rsidRPr="001607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напевы</w:t>
            </w:r>
            <w:r w:rsidRPr="00160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 </w:t>
            </w:r>
            <w:r w:rsidR="00BA3153" w:rsidRPr="00144BB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9F5E6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5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17.04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B720C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0C" w:rsidRDefault="00144BB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29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0C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0C" w:rsidRPr="00144BB7" w:rsidRDefault="00DC79C1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79C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Жизнь и творчество </w:t>
            </w:r>
            <w:r w:rsidRPr="00DC79C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>Х. Камалова</w:t>
            </w:r>
            <w:r w:rsidRPr="00DC79C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Pr="00DC79C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C79C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 xml:space="preserve">Рассказ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Pr="00DC79C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«</w:t>
            </w:r>
            <w:r w:rsidRPr="00DC79C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>Летчик</w:t>
            </w:r>
            <w:r w:rsidRPr="00DC79C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0C" w:rsidRDefault="00144BB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0C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54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24.04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0C" w:rsidRDefault="002B720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3153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144BB7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Pr="00144BB7" w:rsidRDefault="00977E07" w:rsidP="005E6E4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7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Жизнь и творчество </w:t>
            </w:r>
            <w:r w:rsidRPr="00977E0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М. Маликовой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97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977E0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Казань – город белокаменный</w:t>
            </w:r>
            <w:r w:rsidRPr="0097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53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54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08.05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53" w:rsidRPr="00A1615C" w:rsidRDefault="00BA315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E6E44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Pr="00141D85" w:rsidRDefault="009F5E6F" w:rsidP="005E54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E6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Биография С. Гараевой.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Стихотворение</w:t>
            </w:r>
            <w:r w:rsidRPr="009F5E6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9F5E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9F5E6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Сварщик</w:t>
            </w:r>
            <w:r w:rsidRPr="009F5E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54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15.05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Pr="00A1615C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E6E44" w:rsidTr="005E6E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541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Pr="00141D85" w:rsidRDefault="005E54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изученного в 9 классе.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Default="005E541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54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22.05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44" w:rsidRPr="00A1615C" w:rsidRDefault="005E6E4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F4882" w:rsidTr="00120B2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82" w:rsidRDefault="00BF488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9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82" w:rsidRPr="00BF4882" w:rsidRDefault="00BF4882" w:rsidP="00BF4882">
            <w:pPr>
              <w:keepNext/>
              <w:keepLines/>
              <w:widowControl w:val="0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F488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01.05</w:t>
            </w:r>
          </w:p>
        </w:tc>
      </w:tr>
    </w:tbl>
    <w:p w:rsidR="00BA3153" w:rsidRDefault="00BA3153" w:rsidP="00BA3153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857119" w:rsidRPr="00BA3153" w:rsidRDefault="00857119">
      <w:pPr>
        <w:rPr>
          <w:rFonts w:ascii="Times New Roman" w:hAnsi="Times New Roman"/>
          <w:sz w:val="24"/>
          <w:szCs w:val="24"/>
        </w:rPr>
      </w:pPr>
    </w:p>
    <w:sectPr w:rsidR="00857119" w:rsidRPr="00BA3153" w:rsidSect="006709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1347"/>
    <w:multiLevelType w:val="hybridMultilevel"/>
    <w:tmpl w:val="7856DCB6"/>
    <w:lvl w:ilvl="0" w:tplc="5C4E8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91406BB"/>
    <w:multiLevelType w:val="hybridMultilevel"/>
    <w:tmpl w:val="8312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C2B75"/>
    <w:multiLevelType w:val="hybridMultilevel"/>
    <w:tmpl w:val="71F8ACB0"/>
    <w:lvl w:ilvl="0" w:tplc="AD983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041756"/>
    <w:multiLevelType w:val="hybridMultilevel"/>
    <w:tmpl w:val="0888C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28"/>
    <w:rsid w:val="0000792C"/>
    <w:rsid w:val="00063F03"/>
    <w:rsid w:val="000A374E"/>
    <w:rsid w:val="000E4FEC"/>
    <w:rsid w:val="000F2A64"/>
    <w:rsid w:val="00141D85"/>
    <w:rsid w:val="00144BB7"/>
    <w:rsid w:val="001607FC"/>
    <w:rsid w:val="00212EEC"/>
    <w:rsid w:val="00265311"/>
    <w:rsid w:val="00270A54"/>
    <w:rsid w:val="002B720C"/>
    <w:rsid w:val="003044B1"/>
    <w:rsid w:val="00341D30"/>
    <w:rsid w:val="00343A6C"/>
    <w:rsid w:val="00402645"/>
    <w:rsid w:val="004677CD"/>
    <w:rsid w:val="004C73D5"/>
    <w:rsid w:val="004F3048"/>
    <w:rsid w:val="004F7533"/>
    <w:rsid w:val="00501845"/>
    <w:rsid w:val="00523BAF"/>
    <w:rsid w:val="00570403"/>
    <w:rsid w:val="00573828"/>
    <w:rsid w:val="005E541C"/>
    <w:rsid w:val="005E6E44"/>
    <w:rsid w:val="0062773F"/>
    <w:rsid w:val="006709BF"/>
    <w:rsid w:val="006B3480"/>
    <w:rsid w:val="006C30A0"/>
    <w:rsid w:val="0071336C"/>
    <w:rsid w:val="00735E6B"/>
    <w:rsid w:val="007660F9"/>
    <w:rsid w:val="007C70A7"/>
    <w:rsid w:val="007F1587"/>
    <w:rsid w:val="008013DD"/>
    <w:rsid w:val="00847A19"/>
    <w:rsid w:val="00857119"/>
    <w:rsid w:val="008808BD"/>
    <w:rsid w:val="00880AEA"/>
    <w:rsid w:val="008A5A68"/>
    <w:rsid w:val="008B688E"/>
    <w:rsid w:val="009224C4"/>
    <w:rsid w:val="009544BF"/>
    <w:rsid w:val="00961A1F"/>
    <w:rsid w:val="00977E07"/>
    <w:rsid w:val="009B041D"/>
    <w:rsid w:val="009E2E96"/>
    <w:rsid w:val="009F5E6F"/>
    <w:rsid w:val="00A05A82"/>
    <w:rsid w:val="00A1615C"/>
    <w:rsid w:val="00A33FE8"/>
    <w:rsid w:val="00A40428"/>
    <w:rsid w:val="00AB738C"/>
    <w:rsid w:val="00B40293"/>
    <w:rsid w:val="00BA3153"/>
    <w:rsid w:val="00BF4882"/>
    <w:rsid w:val="00C53A5C"/>
    <w:rsid w:val="00C807FA"/>
    <w:rsid w:val="00CB5AA8"/>
    <w:rsid w:val="00CD2FF7"/>
    <w:rsid w:val="00CF55EC"/>
    <w:rsid w:val="00D00E8B"/>
    <w:rsid w:val="00D123D8"/>
    <w:rsid w:val="00D42DFF"/>
    <w:rsid w:val="00D52B2B"/>
    <w:rsid w:val="00DB5400"/>
    <w:rsid w:val="00DC79C1"/>
    <w:rsid w:val="00E31577"/>
    <w:rsid w:val="00E5402B"/>
    <w:rsid w:val="00EB2211"/>
    <w:rsid w:val="00F031F4"/>
    <w:rsid w:val="00F07C20"/>
    <w:rsid w:val="00F70078"/>
    <w:rsid w:val="00FE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1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BA315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7660F9"/>
    <w:pPr>
      <w:ind w:left="720"/>
      <w:contextualSpacing/>
    </w:pPr>
  </w:style>
  <w:style w:type="table" w:styleId="a4">
    <w:name w:val="Table Grid"/>
    <w:basedOn w:val="a1"/>
    <w:uiPriority w:val="59"/>
    <w:rsid w:val="00670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D42DF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2DFF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eastAsiaTheme="minorHAnsi" w:hAnsi="Times New Roman"/>
      <w:sz w:val="21"/>
      <w:szCs w:val="21"/>
    </w:rPr>
  </w:style>
  <w:style w:type="table" w:customStyle="1" w:styleId="1">
    <w:name w:val="Сетка таблицы1"/>
    <w:basedOn w:val="a1"/>
    <w:next w:val="a4"/>
    <w:uiPriority w:val="59"/>
    <w:rsid w:val="00D42D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1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BA315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7660F9"/>
    <w:pPr>
      <w:ind w:left="720"/>
      <w:contextualSpacing/>
    </w:pPr>
  </w:style>
  <w:style w:type="table" w:styleId="a4">
    <w:name w:val="Table Grid"/>
    <w:basedOn w:val="a1"/>
    <w:uiPriority w:val="59"/>
    <w:rsid w:val="00670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D42DF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2DFF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eastAsiaTheme="minorHAnsi" w:hAnsi="Times New Roman"/>
      <w:sz w:val="21"/>
      <w:szCs w:val="21"/>
    </w:rPr>
  </w:style>
  <w:style w:type="table" w:customStyle="1" w:styleId="1">
    <w:name w:val="Сетка таблицы1"/>
    <w:basedOn w:val="a1"/>
    <w:next w:val="a4"/>
    <w:uiPriority w:val="59"/>
    <w:rsid w:val="00D42D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6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79965-740A-487F-8D48-16477779A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7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64</cp:revision>
  <dcterms:created xsi:type="dcterms:W3CDTF">2019-09-09T18:26:00Z</dcterms:created>
  <dcterms:modified xsi:type="dcterms:W3CDTF">2021-03-23T05:18:00Z</dcterms:modified>
</cp:coreProperties>
</file>